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12" w:rsidRDefault="006D7712">
      <w:bookmarkStart w:id="0" w:name="_GoBack"/>
      <w:bookmarkEnd w:id="0"/>
    </w:p>
    <w:tbl>
      <w:tblPr>
        <w:tblpPr w:leftFromText="180" w:rightFromText="180" w:vertAnchor="text" w:horzAnchor="margin" w:tblpX="-284" w:tblpY="50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F509CC" w:rsidTr="00805948">
        <w:trPr>
          <w:trHeight w:val="3327"/>
        </w:trPr>
        <w:tc>
          <w:tcPr>
            <w:tcW w:w="10773" w:type="dxa"/>
          </w:tcPr>
          <w:p w:rsidR="00805948" w:rsidRDefault="00056A5A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МРИ ФНС России по крупнейшим налогоплательщикам № 11</w:t>
            </w:r>
          </w:p>
          <w:p w:rsidR="00F509CC" w:rsidRDefault="00F509CC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23B3">
              <w:rPr>
                <w:rFonts w:ascii="Times New Roman" w:hAnsi="Times New Roman"/>
                <w:b/>
                <w:sz w:val="26"/>
                <w:szCs w:val="26"/>
              </w:rPr>
              <w:t>сообщает о проведении второго этапа конкурса</w:t>
            </w:r>
            <w:r w:rsidR="00AC7733">
              <w:rPr>
                <w:rFonts w:ascii="Times New Roman" w:hAnsi="Times New Roman"/>
                <w:b/>
                <w:sz w:val="26"/>
                <w:szCs w:val="26"/>
              </w:rPr>
              <w:t xml:space="preserve"> № 4</w:t>
            </w:r>
          </w:p>
          <w:p w:rsidR="00B8068D" w:rsidRPr="00F123B3" w:rsidRDefault="00B8068D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509CC" w:rsidRDefault="00F509CC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473">
              <w:rPr>
                <w:rFonts w:ascii="Times New Roman" w:hAnsi="Times New Roman"/>
                <w:sz w:val="26"/>
                <w:szCs w:val="26"/>
              </w:rPr>
              <w:t xml:space="preserve">Межрайонная инспекция Федеральной налоговой службы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в лице начальника Инспекции </w:t>
            </w:r>
            <w:r w:rsidR="00805948">
              <w:rPr>
                <w:rFonts w:ascii="Times New Roman" w:hAnsi="Times New Roman"/>
                <w:sz w:val="26"/>
                <w:szCs w:val="26"/>
              </w:rPr>
              <w:t>Озеровой Анны Александровны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действующего на сновании Положения о Межрайонной инспе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кции Федеральной налоговой </w:t>
            </w:r>
            <w:proofErr w:type="spellStart"/>
            <w:r w:rsidR="00AC7733">
              <w:rPr>
                <w:rFonts w:ascii="Times New Roman" w:hAnsi="Times New Roman"/>
                <w:sz w:val="26"/>
                <w:szCs w:val="26"/>
              </w:rPr>
              <w:t>служ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, утвержденного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начальни</w:t>
            </w:r>
            <w:r w:rsidR="00AC7733">
              <w:rPr>
                <w:rFonts w:ascii="Times New Roman" w:hAnsi="Times New Roman"/>
                <w:sz w:val="26"/>
                <w:szCs w:val="26"/>
              </w:rPr>
              <w:t>ком МИ ФНС России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6 от 21.01.2019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представляет список граждан (гражданских служащих), до</w:t>
            </w:r>
            <w:r w:rsidR="00D91C97">
              <w:rPr>
                <w:rFonts w:ascii="Times New Roman" w:hAnsi="Times New Roman"/>
                <w:sz w:val="26"/>
                <w:szCs w:val="26"/>
              </w:rPr>
              <w:t>пущенных к участию в конкурсе №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1C97" w:rsidRPr="00D91C97">
              <w:rPr>
                <w:rFonts w:ascii="Times New Roman" w:hAnsi="Times New Roman"/>
                <w:sz w:val="26"/>
                <w:szCs w:val="26"/>
              </w:rPr>
              <w:t>4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на замещение вакантных должностей государственной гражданской службы.</w:t>
            </w:r>
          </w:p>
          <w:p w:rsidR="00096F92" w:rsidRDefault="00096F92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045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4"/>
              <w:gridCol w:w="2764"/>
              <w:gridCol w:w="1560"/>
              <w:gridCol w:w="3368"/>
            </w:tblGrid>
            <w:tr w:rsidR="001441FF" w:rsidRPr="001441FF" w:rsidTr="00805948">
              <w:tc>
                <w:tcPr>
                  <w:tcW w:w="2764" w:type="dxa"/>
                  <w:vAlign w:val="center"/>
                </w:tcPr>
                <w:p w:rsidR="001441FF" w:rsidRPr="001441FF" w:rsidRDefault="001441FF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2764" w:type="dxa"/>
                  <w:vAlign w:val="center"/>
                </w:tcPr>
                <w:p w:rsidR="001441FF" w:rsidRPr="001441FF" w:rsidRDefault="001441FF" w:rsidP="00234757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1560" w:type="dxa"/>
                  <w:vAlign w:val="center"/>
                </w:tcPr>
                <w:p w:rsidR="001441FF" w:rsidRPr="001441FF" w:rsidRDefault="001441FF" w:rsidP="00234757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вакантных должностей</w:t>
                  </w:r>
                </w:p>
              </w:tc>
              <w:tc>
                <w:tcPr>
                  <w:tcW w:w="3368" w:type="dxa"/>
                  <w:vAlign w:val="center"/>
                </w:tcPr>
                <w:p w:rsidR="001441FF" w:rsidRPr="001441FF" w:rsidRDefault="001441FF" w:rsidP="00234757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участника конкурса</w:t>
                  </w:r>
                </w:p>
              </w:tc>
            </w:tr>
            <w:tr w:rsidR="001441FF" w:rsidRPr="001441FF" w:rsidTr="00805948">
              <w:trPr>
                <w:trHeight w:val="509"/>
              </w:trPr>
              <w:tc>
                <w:tcPr>
                  <w:tcW w:w="2764" w:type="dxa"/>
                  <w:vAlign w:val="center"/>
                </w:tcPr>
                <w:p w:rsidR="001441FF" w:rsidRPr="007B114D" w:rsidRDefault="001441FF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B114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Административный</w:t>
                  </w:r>
                  <w:proofErr w:type="spellEnd"/>
                  <w:r w:rsidRPr="007B114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B114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отдел</w:t>
                  </w:r>
                  <w:proofErr w:type="spellEnd"/>
                </w:p>
              </w:tc>
              <w:tc>
                <w:tcPr>
                  <w:tcW w:w="2764" w:type="dxa"/>
                  <w:vAlign w:val="center"/>
                </w:tcPr>
                <w:p w:rsidR="001441FF" w:rsidRPr="007B114D" w:rsidRDefault="007B114D" w:rsidP="00234757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Cтарший</w:t>
                  </w:r>
                  <w:proofErr w:type="spellEnd"/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специалист 2 разряда</w:t>
                  </w:r>
                </w:p>
              </w:tc>
              <w:tc>
                <w:tcPr>
                  <w:tcW w:w="1560" w:type="dxa"/>
                  <w:vAlign w:val="center"/>
                </w:tcPr>
                <w:p w:rsidR="001441FF" w:rsidRPr="007B114D" w:rsidRDefault="001441FF" w:rsidP="00234757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1441FF" w:rsidRPr="007B114D" w:rsidRDefault="00AC7733" w:rsidP="00234757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</w:t>
                  </w:r>
                  <w:r w:rsidR="007B114D"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чан</w:t>
                  </w:r>
                  <w:proofErr w:type="spellEnd"/>
                  <w:r w:rsidR="007B114D"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М.Б.</w:t>
                  </w:r>
                </w:p>
                <w:p w:rsidR="001441FF" w:rsidRPr="007B114D" w:rsidRDefault="007B114D" w:rsidP="00234757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3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Геворгизова</w:t>
                  </w:r>
                  <w:proofErr w:type="spellEnd"/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</w:tr>
            <w:tr w:rsidR="001441FF" w:rsidRPr="001441FF" w:rsidTr="00805948">
              <w:trPr>
                <w:trHeight w:val="683"/>
              </w:trPr>
              <w:tc>
                <w:tcPr>
                  <w:tcW w:w="2764" w:type="dxa"/>
                  <w:vAlign w:val="center"/>
                </w:tcPr>
                <w:p w:rsidR="001441FF" w:rsidRPr="007B114D" w:rsidRDefault="001441FF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/>
                      <w:sz w:val="24"/>
                      <w:szCs w:val="24"/>
                    </w:rPr>
                    <w:t>Правовой отдел</w:t>
                  </w:r>
                </w:p>
              </w:tc>
              <w:tc>
                <w:tcPr>
                  <w:tcW w:w="2764" w:type="dxa"/>
                  <w:vAlign w:val="center"/>
                </w:tcPr>
                <w:p w:rsidR="001441FF" w:rsidRPr="007B114D" w:rsidRDefault="001441FF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1441FF" w:rsidRPr="007B114D" w:rsidRDefault="001441FF" w:rsidP="00234757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1441FF" w:rsidRPr="007B114D" w:rsidRDefault="001441FF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Пугачева Е.А.</w:t>
                  </w:r>
                </w:p>
                <w:p w:rsidR="001441FF" w:rsidRPr="007B114D" w:rsidRDefault="001441FF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Шляндина</w:t>
                  </w:r>
                  <w:proofErr w:type="spellEnd"/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В.С.</w:t>
                  </w:r>
                </w:p>
              </w:tc>
            </w:tr>
            <w:tr w:rsidR="001441FF" w:rsidRPr="001441FF" w:rsidTr="00805948">
              <w:trPr>
                <w:trHeight w:val="667"/>
              </w:trPr>
              <w:tc>
                <w:tcPr>
                  <w:tcW w:w="2764" w:type="dxa"/>
                  <w:vAlign w:val="center"/>
                </w:tcPr>
                <w:p w:rsidR="001441FF" w:rsidRPr="007B114D" w:rsidRDefault="001441FF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/>
                      <w:sz w:val="24"/>
                      <w:szCs w:val="24"/>
                    </w:rPr>
                    <w:t>Отдел по работе с налогоплательщиками</w:t>
                  </w:r>
                </w:p>
              </w:tc>
              <w:tc>
                <w:tcPr>
                  <w:tcW w:w="2764" w:type="dxa"/>
                  <w:vAlign w:val="center"/>
                </w:tcPr>
                <w:p w:rsidR="001441FF" w:rsidRPr="007B114D" w:rsidRDefault="001441FF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1441FF" w:rsidRPr="007B114D" w:rsidRDefault="001441FF" w:rsidP="00234757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1441FF" w:rsidRPr="007B114D" w:rsidRDefault="007B114D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Грибанова</w:t>
                  </w:r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</w:t>
                  </w:r>
                </w:p>
                <w:p w:rsidR="001441FF" w:rsidRPr="007B114D" w:rsidRDefault="00AC7733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</w:t>
                  </w:r>
                  <w:r w:rsidR="007B114D"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мурян</w:t>
                  </w:r>
                  <w:proofErr w:type="spellEnd"/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1441FF" w:rsidRPr="001441FF" w:rsidTr="00805948">
              <w:trPr>
                <w:trHeight w:val="887"/>
              </w:trPr>
              <w:tc>
                <w:tcPr>
                  <w:tcW w:w="2764" w:type="dxa"/>
                  <w:vAlign w:val="center"/>
                </w:tcPr>
                <w:p w:rsidR="001441FF" w:rsidRPr="007B114D" w:rsidRDefault="001441FF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/>
                      <w:sz w:val="24"/>
                      <w:szCs w:val="24"/>
                    </w:rPr>
                    <w:t>Отдел выездных проверок № 1</w:t>
                  </w:r>
                </w:p>
              </w:tc>
              <w:tc>
                <w:tcPr>
                  <w:tcW w:w="2764" w:type="dxa"/>
                  <w:vAlign w:val="center"/>
                </w:tcPr>
                <w:p w:rsidR="001441FF" w:rsidRPr="007B114D" w:rsidRDefault="001441FF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1441FF" w:rsidRPr="007B114D" w:rsidRDefault="001441FF" w:rsidP="00234757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1441FF" w:rsidRPr="007B114D" w:rsidRDefault="007B114D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Свичинская</w:t>
                  </w:r>
                  <w:proofErr w:type="spellEnd"/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О.С.</w:t>
                  </w:r>
                </w:p>
                <w:p w:rsidR="001441FF" w:rsidRPr="007B114D" w:rsidRDefault="007B114D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Морозова</w:t>
                  </w:r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7B114D" w:rsidRPr="001441FF" w:rsidTr="00805948">
              <w:trPr>
                <w:trHeight w:val="887"/>
              </w:trPr>
              <w:tc>
                <w:tcPr>
                  <w:tcW w:w="2764" w:type="dxa"/>
                  <w:vMerge w:val="restart"/>
                  <w:vAlign w:val="center"/>
                </w:tcPr>
                <w:p w:rsidR="007B114D" w:rsidRPr="007B114D" w:rsidRDefault="007B114D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отраслевого контроля № 1</w:t>
                  </w:r>
                </w:p>
              </w:tc>
              <w:tc>
                <w:tcPr>
                  <w:tcW w:w="2764" w:type="dxa"/>
                  <w:vAlign w:val="center"/>
                </w:tcPr>
                <w:p w:rsidR="007B114D" w:rsidRPr="00096F92" w:rsidRDefault="007B114D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6F92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7B114D" w:rsidRPr="00096F92" w:rsidRDefault="007B114D" w:rsidP="00234757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7B114D" w:rsidRDefault="001B2489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Габриелянц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С.Н.</w:t>
                  </w:r>
                </w:p>
                <w:p w:rsidR="001B2489" w:rsidRPr="00096F92" w:rsidRDefault="001B2489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Шогенова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А.Х.</w:t>
                  </w:r>
                </w:p>
              </w:tc>
            </w:tr>
            <w:tr w:rsidR="007B114D" w:rsidRPr="001441FF" w:rsidTr="00805948">
              <w:trPr>
                <w:trHeight w:val="887"/>
              </w:trPr>
              <w:tc>
                <w:tcPr>
                  <w:tcW w:w="2764" w:type="dxa"/>
                  <w:vMerge/>
                  <w:vAlign w:val="center"/>
                </w:tcPr>
                <w:p w:rsidR="007B114D" w:rsidRPr="007B114D" w:rsidRDefault="007B114D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:rsidR="007B114D" w:rsidRPr="007B114D" w:rsidRDefault="00132081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6F92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7B114D" w:rsidRPr="007B114D" w:rsidRDefault="00132081" w:rsidP="00234757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7B114D" w:rsidRDefault="001B2489" w:rsidP="00234757">
                  <w:pPr>
                    <w:pStyle w:val="ConsPlusNonformat"/>
                    <w:framePr w:hSpace="180" w:wrap="around" w:vAnchor="text" w:hAnchor="margin" w:x="-284" w:y="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132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32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Куликова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  <w:p w:rsidR="00132081" w:rsidRPr="007B114D" w:rsidRDefault="001B2489" w:rsidP="00234757">
                  <w:pPr>
                    <w:pStyle w:val="ConsPlusNonformat"/>
                    <w:framePr w:hSpace="180" w:wrap="around" w:vAnchor="text" w:hAnchor="margin" w:x="-284" w:y="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132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="00132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Чичин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441FF" w:rsidRPr="001441FF" w:rsidTr="00805948">
              <w:trPr>
                <w:trHeight w:val="462"/>
              </w:trPr>
              <w:tc>
                <w:tcPr>
                  <w:tcW w:w="2764" w:type="dxa"/>
                  <w:vAlign w:val="center"/>
                </w:tcPr>
                <w:p w:rsidR="001441FF" w:rsidRPr="00096F92" w:rsidRDefault="00096F92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6F92">
                    <w:rPr>
                      <w:rFonts w:ascii="Times New Roman" w:hAnsi="Times New Roman"/>
                      <w:sz w:val="24"/>
                      <w:szCs w:val="24"/>
                    </w:rPr>
                    <w:t>Отдел отраслевого контроля</w:t>
                  </w:r>
                  <w:r w:rsidR="001441FF" w:rsidRPr="00096F92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2</w:t>
                  </w:r>
                </w:p>
              </w:tc>
              <w:tc>
                <w:tcPr>
                  <w:tcW w:w="2764" w:type="dxa"/>
                  <w:vAlign w:val="center"/>
                </w:tcPr>
                <w:p w:rsidR="001441FF" w:rsidRPr="00096F92" w:rsidRDefault="00096F92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6F92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1441FF" w:rsidRPr="00096F92" w:rsidRDefault="001441FF" w:rsidP="00234757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1441FF" w:rsidRPr="00096F92" w:rsidRDefault="00096F92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6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Старчак</w:t>
                  </w:r>
                  <w:proofErr w:type="spellEnd"/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Е.К.</w:t>
                  </w:r>
                </w:p>
                <w:p w:rsidR="001441FF" w:rsidRPr="00096F92" w:rsidRDefault="00096F92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Машкина</w:t>
                  </w:r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</w:p>
              </w:tc>
            </w:tr>
            <w:tr w:rsidR="00096F92" w:rsidRPr="001441FF" w:rsidTr="00805948">
              <w:trPr>
                <w:trHeight w:val="405"/>
              </w:trPr>
              <w:tc>
                <w:tcPr>
                  <w:tcW w:w="2764" w:type="dxa"/>
                  <w:vMerge w:val="restart"/>
                  <w:vAlign w:val="center"/>
                </w:tcPr>
                <w:p w:rsidR="00096F92" w:rsidRPr="008D16B9" w:rsidRDefault="00096F92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16B9">
                    <w:rPr>
                      <w:rFonts w:ascii="Times New Roman" w:hAnsi="Times New Roman"/>
                      <w:sz w:val="24"/>
                      <w:szCs w:val="24"/>
                    </w:rPr>
                    <w:t>Отдел камеральных проверок № 1</w:t>
                  </w:r>
                </w:p>
              </w:tc>
              <w:tc>
                <w:tcPr>
                  <w:tcW w:w="2764" w:type="dxa"/>
                  <w:vAlign w:val="center"/>
                </w:tcPr>
                <w:p w:rsidR="00096F92" w:rsidRPr="008D16B9" w:rsidRDefault="00096F92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16B9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096F92" w:rsidRPr="008D16B9" w:rsidRDefault="00096F92" w:rsidP="00234757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096F92" w:rsidRPr="008D16B9" w:rsidRDefault="00096F92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Николаева</w:t>
                  </w:r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</w:t>
                  </w:r>
                </w:p>
                <w:p w:rsidR="00096F92" w:rsidRPr="008D16B9" w:rsidRDefault="00096F92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Дадаев</w:t>
                  </w:r>
                  <w:proofErr w:type="spellEnd"/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Д.Р.</w:t>
                  </w:r>
                </w:p>
              </w:tc>
            </w:tr>
            <w:tr w:rsidR="00096F92" w:rsidRPr="001441FF" w:rsidTr="00805948">
              <w:trPr>
                <w:trHeight w:val="405"/>
              </w:trPr>
              <w:tc>
                <w:tcPr>
                  <w:tcW w:w="2764" w:type="dxa"/>
                  <w:vMerge/>
                  <w:vAlign w:val="center"/>
                </w:tcPr>
                <w:p w:rsidR="00096F92" w:rsidRPr="008D16B9" w:rsidRDefault="00096F92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:rsidR="00096F92" w:rsidRPr="008D16B9" w:rsidRDefault="00096F92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16B9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096F92" w:rsidRPr="008D16B9" w:rsidRDefault="00096F92" w:rsidP="00234757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096F92" w:rsidRPr="008D16B9" w:rsidRDefault="00AC7733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</w:t>
                  </w:r>
                  <w:r w:rsidR="00096F92" w:rsidRPr="008D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хина</w:t>
                  </w:r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Е.Д.</w:t>
                  </w:r>
                </w:p>
                <w:p w:rsidR="00096F92" w:rsidRPr="008D16B9" w:rsidRDefault="00096F92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Чичин</w:t>
                  </w:r>
                  <w:proofErr w:type="spellEnd"/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А.Е.</w:t>
                  </w:r>
                </w:p>
              </w:tc>
            </w:tr>
            <w:tr w:rsidR="00096F92" w:rsidRPr="001441FF" w:rsidTr="00805948">
              <w:trPr>
                <w:trHeight w:val="405"/>
              </w:trPr>
              <w:tc>
                <w:tcPr>
                  <w:tcW w:w="2764" w:type="dxa"/>
                  <w:vMerge w:val="restart"/>
                  <w:vAlign w:val="center"/>
                </w:tcPr>
                <w:p w:rsidR="00096F92" w:rsidRPr="008D16B9" w:rsidRDefault="00096F92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6B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Отдел камеральных проверок № 2</w:t>
                  </w:r>
                </w:p>
              </w:tc>
              <w:tc>
                <w:tcPr>
                  <w:tcW w:w="2764" w:type="dxa"/>
                  <w:vAlign w:val="center"/>
                </w:tcPr>
                <w:p w:rsidR="00096F92" w:rsidRPr="008D16B9" w:rsidRDefault="00096F92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16B9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096F92" w:rsidRPr="008D16B9" w:rsidRDefault="00096F92" w:rsidP="00234757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096F92" w:rsidRPr="008D16B9" w:rsidRDefault="00096F92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Утнасунова</w:t>
                  </w:r>
                  <w:proofErr w:type="spellEnd"/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И.В.</w:t>
                  </w:r>
                </w:p>
                <w:p w:rsidR="00096F92" w:rsidRPr="008D16B9" w:rsidRDefault="00096F92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Машкина</w:t>
                  </w:r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</w:p>
              </w:tc>
            </w:tr>
            <w:tr w:rsidR="00096F92" w:rsidRPr="001441FF" w:rsidTr="00805948">
              <w:trPr>
                <w:trHeight w:val="405"/>
              </w:trPr>
              <w:tc>
                <w:tcPr>
                  <w:tcW w:w="2764" w:type="dxa"/>
                  <w:vMerge/>
                  <w:vAlign w:val="center"/>
                </w:tcPr>
                <w:p w:rsidR="00096F92" w:rsidRPr="008D16B9" w:rsidRDefault="00096F92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:rsidR="00096F92" w:rsidRPr="008D16B9" w:rsidRDefault="00096F92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16B9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096F92" w:rsidRPr="008D16B9" w:rsidRDefault="00096F92" w:rsidP="00234757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096F92" w:rsidRPr="008D16B9" w:rsidRDefault="00096F92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Балашов</w:t>
                  </w:r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А.Г.</w:t>
                  </w:r>
                </w:p>
                <w:p w:rsidR="008D16B9" w:rsidRPr="008D16B9" w:rsidRDefault="00AC7733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Маслин</w:t>
                  </w:r>
                  <w:r w:rsidR="008D16B9" w:rsidRPr="008D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иков</w:t>
                  </w:r>
                  <w:proofErr w:type="spellEnd"/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Н.С.</w:t>
                  </w:r>
                </w:p>
              </w:tc>
            </w:tr>
            <w:tr w:rsidR="00096F92" w:rsidRPr="001441FF" w:rsidTr="00805948">
              <w:trPr>
                <w:trHeight w:val="405"/>
              </w:trPr>
              <w:tc>
                <w:tcPr>
                  <w:tcW w:w="2764" w:type="dxa"/>
                  <w:vMerge/>
                  <w:vAlign w:val="center"/>
                </w:tcPr>
                <w:p w:rsidR="00096F92" w:rsidRPr="008D16B9" w:rsidRDefault="00096F92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:rsidR="00096F92" w:rsidRPr="008D16B9" w:rsidRDefault="00096F92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16B9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096F92" w:rsidRPr="008D16B9" w:rsidRDefault="00096F92" w:rsidP="00234757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096F92" w:rsidRPr="008D16B9" w:rsidRDefault="008D16B9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Руденко</w:t>
                  </w:r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8D16B9" w:rsidRPr="008D16B9" w:rsidRDefault="008D16B9" w:rsidP="00234757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1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Дадаев</w:t>
                  </w:r>
                  <w:proofErr w:type="spellEnd"/>
                  <w:r w:rsidR="001B2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Д.Р.</w:t>
                  </w:r>
                </w:p>
              </w:tc>
            </w:tr>
          </w:tbl>
          <w:p w:rsidR="00B150D3" w:rsidRDefault="00B150D3" w:rsidP="00805948">
            <w:pPr>
              <w:tabs>
                <w:tab w:val="left" w:pos="4590"/>
              </w:tabs>
              <w:ind w:right="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50D3" w:rsidRPr="00235F0D" w:rsidRDefault="00B150D3" w:rsidP="00235F0D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F0D">
              <w:rPr>
                <w:rFonts w:ascii="Times New Roman" w:hAnsi="Times New Roman"/>
                <w:sz w:val="26"/>
                <w:szCs w:val="26"/>
              </w:rPr>
              <w:t>Конкур</w:t>
            </w:r>
            <w:r w:rsidR="00235F0D" w:rsidRPr="00235F0D">
              <w:rPr>
                <w:rFonts w:ascii="Times New Roman" w:hAnsi="Times New Roman"/>
                <w:sz w:val="26"/>
                <w:szCs w:val="26"/>
              </w:rPr>
              <w:t>с</w:t>
            </w:r>
            <w:r w:rsidRPr="00235F0D">
              <w:rPr>
                <w:rFonts w:ascii="Times New Roman" w:hAnsi="Times New Roman"/>
                <w:sz w:val="26"/>
                <w:szCs w:val="26"/>
              </w:rPr>
              <w:t xml:space="preserve"> на замещение иных вакантных должностей </w:t>
            </w:r>
            <w:r w:rsidR="00235F0D" w:rsidRPr="00235F0D">
              <w:rPr>
                <w:rFonts w:ascii="Times New Roman" w:hAnsi="Times New Roman"/>
                <w:sz w:val="26"/>
                <w:szCs w:val="26"/>
              </w:rPr>
              <w:t>не будет проводится в связи с отсутствием претендентов</w:t>
            </w:r>
            <w:r w:rsidR="00235F0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05948" w:rsidRDefault="00805948" w:rsidP="00805948">
            <w:pPr>
              <w:tabs>
                <w:tab w:val="left" w:pos="4590"/>
              </w:tabs>
              <w:ind w:right="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5948">
              <w:rPr>
                <w:rFonts w:ascii="Times New Roman" w:hAnsi="Times New Roman"/>
                <w:b/>
                <w:sz w:val="26"/>
                <w:szCs w:val="26"/>
              </w:rPr>
              <w:t>Тестирование:</w:t>
            </w:r>
          </w:p>
          <w:p w:rsidR="00805948" w:rsidRPr="00805948" w:rsidRDefault="00805948" w:rsidP="00805948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Проводимое в ходе конкурсных процедур тестирование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состоится </w:t>
            </w:r>
            <w:r w:rsidR="00D91C97">
              <w:rPr>
                <w:rFonts w:ascii="Times New Roman" w:hAnsi="Times New Roman"/>
                <w:color w:val="0000FF"/>
                <w:sz w:val="26"/>
                <w:szCs w:val="26"/>
              </w:rPr>
              <w:t>18 декабря</w:t>
            </w:r>
            <w:r w:rsidRPr="00AE3473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2019 года 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в 10 часов 00 минут по адресу: Походный проезд, домовладение 3, комн. 4.05, г. Москва, 125373, Межрайонная инспекция Федеральной налоговой службы по крупнейшим налогоплательщикам № 11.</w:t>
            </w:r>
          </w:p>
          <w:p w:rsidR="00805948" w:rsidRPr="00805948" w:rsidRDefault="00805948" w:rsidP="00805948">
            <w:pPr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И</w:t>
            </w:r>
            <w:r w:rsidRPr="00805948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ндивидуальное собеседование</w:t>
            </w: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(второй этап конкурса)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925"/>
              <w:gridCol w:w="3516"/>
            </w:tblGrid>
            <w:tr w:rsidR="00805948" w:rsidTr="00805948">
              <w:tc>
                <w:tcPr>
                  <w:tcW w:w="4106" w:type="dxa"/>
                  <w:vAlign w:val="center"/>
                </w:tcPr>
                <w:p w:rsidR="00805948" w:rsidRPr="006320D2" w:rsidRDefault="00805948" w:rsidP="00234757">
                  <w:pPr>
                    <w:framePr w:hSpace="180" w:wrap="around" w:vAnchor="text" w:hAnchor="margin" w:x="-284" w:y="5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Дата и время прове</w:t>
                  </w:r>
                  <w:r w:rsidR="006320D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дения второго этапа конкурса № </w:t>
                  </w:r>
                  <w:r w:rsidR="006320D2" w:rsidRPr="006320D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4</w:t>
                  </w:r>
                </w:p>
                <w:p w:rsidR="00805948" w:rsidRPr="00805948" w:rsidRDefault="00805948" w:rsidP="00234757">
                  <w:pPr>
                    <w:framePr w:hSpace="180" w:wrap="around" w:vAnchor="text" w:hAnchor="margin" w:x="-284" w:y="5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(индивидуальное собеседование)</w:t>
                  </w:r>
                </w:p>
              </w:tc>
              <w:tc>
                <w:tcPr>
                  <w:tcW w:w="2925" w:type="dxa"/>
                  <w:vAlign w:val="center"/>
                </w:tcPr>
                <w:p w:rsidR="00805948" w:rsidRPr="00805948" w:rsidRDefault="00805948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Место проведения второго этапа конкурса № </w:t>
                  </w:r>
                  <w:r w:rsidR="006320D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516" w:type="dxa"/>
                  <w:vAlign w:val="center"/>
                </w:tcPr>
                <w:p w:rsidR="00805948" w:rsidRPr="00805948" w:rsidRDefault="00805948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Контактный телефон</w:t>
                  </w:r>
                </w:p>
              </w:tc>
            </w:tr>
            <w:tr w:rsidR="00805948" w:rsidTr="00805948">
              <w:tc>
                <w:tcPr>
                  <w:tcW w:w="4106" w:type="dxa"/>
                  <w:vAlign w:val="center"/>
                </w:tcPr>
                <w:p w:rsidR="00805948" w:rsidRDefault="00D91C97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>23 декабря</w:t>
                  </w:r>
                  <w:r w:rsidR="00805948" w:rsidRPr="000140AF"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 xml:space="preserve"> 2019 года</w:t>
                  </w:r>
                  <w:r w:rsidR="00805948" w:rsidRPr="000140AF">
                    <w:rPr>
                      <w:rFonts w:ascii="Times New Roman" w:hAnsi="Times New Roman"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r w:rsidR="00F609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в 10</w:t>
                  </w:r>
                  <w:r w:rsidR="0080594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</w:t>
                  </w:r>
                  <w:r w:rsidR="00805948" w:rsidRPr="00AE34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925" w:type="dxa"/>
                  <w:vAlign w:val="center"/>
                </w:tcPr>
                <w:p w:rsidR="00805948" w:rsidRDefault="00805948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>Походный проезд, домовладение 3, комн. 4.05, г. Москва, 125373,</w:t>
                  </w:r>
                </w:p>
              </w:tc>
              <w:tc>
                <w:tcPr>
                  <w:tcW w:w="3516" w:type="dxa"/>
                  <w:vAlign w:val="center"/>
                </w:tcPr>
                <w:p w:rsidR="00805948" w:rsidRDefault="00805948" w:rsidP="00234757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(495) 400-70-48</w:t>
                  </w:r>
                </w:p>
              </w:tc>
            </w:tr>
          </w:tbl>
          <w:p w:rsidR="00805948" w:rsidRPr="00F509CC" w:rsidRDefault="00805948" w:rsidP="008059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5948" w:rsidTr="00805948">
        <w:trPr>
          <w:trHeight w:val="3327"/>
        </w:trPr>
        <w:tc>
          <w:tcPr>
            <w:tcW w:w="10773" w:type="dxa"/>
          </w:tcPr>
          <w:p w:rsidR="00805948" w:rsidRDefault="00805948" w:rsidP="008059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805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F5" w:rsidRDefault="00E12AF5" w:rsidP="00F509CC">
      <w:pPr>
        <w:spacing w:after="0" w:line="240" w:lineRule="auto"/>
      </w:pPr>
      <w:r>
        <w:separator/>
      </w:r>
    </w:p>
  </w:endnote>
  <w:endnote w:type="continuationSeparator" w:id="0">
    <w:p w:rsidR="00E12AF5" w:rsidRDefault="00E12AF5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F5" w:rsidRDefault="00E12AF5" w:rsidP="00F509CC">
      <w:pPr>
        <w:spacing w:after="0" w:line="240" w:lineRule="auto"/>
      </w:pPr>
      <w:r>
        <w:separator/>
      </w:r>
    </w:p>
  </w:footnote>
  <w:footnote w:type="continuationSeparator" w:id="0">
    <w:p w:rsidR="00E12AF5" w:rsidRDefault="00E12AF5" w:rsidP="00F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E2D"/>
    <w:multiLevelType w:val="hybridMultilevel"/>
    <w:tmpl w:val="F1A4D07A"/>
    <w:lvl w:ilvl="0" w:tplc="641AA6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324EC3"/>
    <w:multiLevelType w:val="hybridMultilevel"/>
    <w:tmpl w:val="E1D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F27AB"/>
    <w:multiLevelType w:val="hybridMultilevel"/>
    <w:tmpl w:val="F6F0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42ABF"/>
    <w:multiLevelType w:val="hybridMultilevel"/>
    <w:tmpl w:val="72BE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34AA1"/>
    <w:multiLevelType w:val="hybridMultilevel"/>
    <w:tmpl w:val="70B8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E69A0"/>
    <w:multiLevelType w:val="hybridMultilevel"/>
    <w:tmpl w:val="22462E6E"/>
    <w:lvl w:ilvl="0" w:tplc="7B0606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A3145"/>
    <w:multiLevelType w:val="hybridMultilevel"/>
    <w:tmpl w:val="5AC84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B5159"/>
    <w:multiLevelType w:val="hybridMultilevel"/>
    <w:tmpl w:val="F578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60C69"/>
    <w:multiLevelType w:val="hybridMultilevel"/>
    <w:tmpl w:val="4AE4A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821B8"/>
    <w:multiLevelType w:val="hybridMultilevel"/>
    <w:tmpl w:val="079A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B680F"/>
    <w:multiLevelType w:val="hybridMultilevel"/>
    <w:tmpl w:val="FD600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D5448"/>
    <w:multiLevelType w:val="hybridMultilevel"/>
    <w:tmpl w:val="352E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44830"/>
    <w:multiLevelType w:val="hybridMultilevel"/>
    <w:tmpl w:val="DFEC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845AE"/>
    <w:multiLevelType w:val="hybridMultilevel"/>
    <w:tmpl w:val="A808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5654E"/>
    <w:multiLevelType w:val="hybridMultilevel"/>
    <w:tmpl w:val="D9149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E2F0F"/>
    <w:multiLevelType w:val="hybridMultilevel"/>
    <w:tmpl w:val="0C7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C1FA9"/>
    <w:multiLevelType w:val="hybridMultilevel"/>
    <w:tmpl w:val="6A08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9500E"/>
    <w:multiLevelType w:val="hybridMultilevel"/>
    <w:tmpl w:val="17B26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377D0"/>
    <w:multiLevelType w:val="hybridMultilevel"/>
    <w:tmpl w:val="26A4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2FF"/>
    <w:multiLevelType w:val="hybridMultilevel"/>
    <w:tmpl w:val="699C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D0730"/>
    <w:multiLevelType w:val="hybridMultilevel"/>
    <w:tmpl w:val="1D9EB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C7505"/>
    <w:multiLevelType w:val="hybridMultilevel"/>
    <w:tmpl w:val="1EEA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F0F49"/>
    <w:multiLevelType w:val="hybridMultilevel"/>
    <w:tmpl w:val="506A73D6"/>
    <w:lvl w:ilvl="0" w:tplc="600AB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22D21"/>
    <w:multiLevelType w:val="hybridMultilevel"/>
    <w:tmpl w:val="3DE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74701"/>
    <w:multiLevelType w:val="hybridMultilevel"/>
    <w:tmpl w:val="B3429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C4EF3"/>
    <w:multiLevelType w:val="hybridMultilevel"/>
    <w:tmpl w:val="4DC2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85825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21"/>
  </w:num>
  <w:num w:numId="5">
    <w:abstractNumId w:val="19"/>
  </w:num>
  <w:num w:numId="6">
    <w:abstractNumId w:val="8"/>
  </w:num>
  <w:num w:numId="7">
    <w:abstractNumId w:val="22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6"/>
  </w:num>
  <w:num w:numId="15">
    <w:abstractNumId w:val="2"/>
  </w:num>
  <w:num w:numId="16">
    <w:abstractNumId w:val="9"/>
  </w:num>
  <w:num w:numId="17">
    <w:abstractNumId w:val="12"/>
  </w:num>
  <w:num w:numId="18">
    <w:abstractNumId w:val="7"/>
  </w:num>
  <w:num w:numId="19">
    <w:abstractNumId w:val="20"/>
  </w:num>
  <w:num w:numId="20">
    <w:abstractNumId w:val="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6"/>
  </w:num>
  <w:num w:numId="24">
    <w:abstractNumId w:val="23"/>
  </w:num>
  <w:num w:numId="25">
    <w:abstractNumId w:val="5"/>
  </w:num>
  <w:num w:numId="26">
    <w:abstractNumId w:val="3"/>
  </w:num>
  <w:num w:numId="27">
    <w:abstractNumId w:val="27"/>
  </w:num>
  <w:num w:numId="28">
    <w:abstractNumId w:val="28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CC"/>
    <w:rsid w:val="000140AF"/>
    <w:rsid w:val="00056A5A"/>
    <w:rsid w:val="00096F92"/>
    <w:rsid w:val="00132081"/>
    <w:rsid w:val="001441FF"/>
    <w:rsid w:val="001B2489"/>
    <w:rsid w:val="00234757"/>
    <w:rsid w:val="00235F0D"/>
    <w:rsid w:val="003B154A"/>
    <w:rsid w:val="003D05F5"/>
    <w:rsid w:val="0042398C"/>
    <w:rsid w:val="004952BA"/>
    <w:rsid w:val="00600679"/>
    <w:rsid w:val="00616130"/>
    <w:rsid w:val="006320D2"/>
    <w:rsid w:val="006D33A3"/>
    <w:rsid w:val="006D7712"/>
    <w:rsid w:val="007B114D"/>
    <w:rsid w:val="00805948"/>
    <w:rsid w:val="008C01B4"/>
    <w:rsid w:val="008D16B9"/>
    <w:rsid w:val="008E7073"/>
    <w:rsid w:val="00A168FB"/>
    <w:rsid w:val="00AC7733"/>
    <w:rsid w:val="00AE3473"/>
    <w:rsid w:val="00B150D3"/>
    <w:rsid w:val="00B8068D"/>
    <w:rsid w:val="00C819E5"/>
    <w:rsid w:val="00C822C6"/>
    <w:rsid w:val="00C96DEE"/>
    <w:rsid w:val="00D17E4D"/>
    <w:rsid w:val="00D601FB"/>
    <w:rsid w:val="00D75A1C"/>
    <w:rsid w:val="00D91C97"/>
    <w:rsid w:val="00E03DBE"/>
    <w:rsid w:val="00E12AF5"/>
    <w:rsid w:val="00E610EC"/>
    <w:rsid w:val="00F509CC"/>
    <w:rsid w:val="00F60973"/>
    <w:rsid w:val="00F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A2E454-695E-48A8-BA16-974F2B21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FN">
    <w:name w:val="DFN"/>
    <w:rsid w:val="006D7712"/>
    <w:rPr>
      <w:b/>
    </w:rPr>
  </w:style>
  <w:style w:type="paragraph" w:customStyle="1" w:styleId="ac">
    <w:name w:val="Цитаты"/>
    <w:basedOn w:val="a"/>
    <w:rsid w:val="006D7712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C456-C07F-4679-8F8B-8DB0C2E2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Костров Дмитрий Александрович</cp:lastModifiedBy>
  <cp:revision>6</cp:revision>
  <cp:lastPrinted>2019-12-04T10:14:00Z</cp:lastPrinted>
  <dcterms:created xsi:type="dcterms:W3CDTF">2019-12-04T14:46:00Z</dcterms:created>
  <dcterms:modified xsi:type="dcterms:W3CDTF">2019-12-05T12:53:00Z</dcterms:modified>
</cp:coreProperties>
</file>